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8F8" w:rsidRDefault="00BC78F8" w:rsidP="00A233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80 лет подвигу панфиловцев: </w:t>
      </w:r>
    </w:p>
    <w:p w:rsidR="00000BBF" w:rsidRDefault="00BC78F8" w:rsidP="00A233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«Велика Россия, а отступать некуда – позади Москва»</w:t>
      </w:r>
    </w:p>
    <w:bookmarkEnd w:id="0"/>
    <w:p w:rsidR="00A2338D" w:rsidRDefault="00A2338D" w:rsidP="00A233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38D" w:rsidRDefault="00A2338D" w:rsidP="00A233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30F6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правлении Департамента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C61E17">
        <w:rPr>
          <w:rFonts w:ascii="Times New Roman" w:hAnsi="Times New Roman" w:cs="Times New Roman"/>
          <w:sz w:val="28"/>
          <w:szCs w:val="28"/>
        </w:rPr>
        <w:t xml:space="preserve">Северо-Восточному округу ежегодно 16 ноября вспоминают о подвиге героев-панфиловцев, ценой своей жизни остановивших </w:t>
      </w:r>
      <w:r w:rsidR="008B5053">
        <w:rPr>
          <w:rFonts w:ascii="Times New Roman" w:hAnsi="Times New Roman" w:cs="Times New Roman"/>
          <w:sz w:val="28"/>
          <w:szCs w:val="28"/>
        </w:rPr>
        <w:t>продвижение фашистских войск на Москву.</w:t>
      </w:r>
    </w:p>
    <w:p w:rsidR="008B5053" w:rsidRDefault="008B5053" w:rsidP="00A233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что было бы с городом и жителями, если бы немецкие </w:t>
      </w:r>
      <w:r w:rsidR="00B11517">
        <w:rPr>
          <w:rFonts w:ascii="Times New Roman" w:hAnsi="Times New Roman" w:cs="Times New Roman"/>
          <w:sz w:val="28"/>
          <w:szCs w:val="28"/>
        </w:rPr>
        <w:t>войска</w:t>
      </w:r>
      <w:r>
        <w:rPr>
          <w:rFonts w:ascii="Times New Roman" w:hAnsi="Times New Roman" w:cs="Times New Roman"/>
          <w:sz w:val="28"/>
          <w:szCs w:val="28"/>
        </w:rPr>
        <w:t xml:space="preserve"> прошли разъезд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Дубосеково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8B5053" w:rsidRDefault="008B5053" w:rsidP="008B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Гитлер собирался сравнять город с землёй и после парада своих войск подорвать плотины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Химкинского водохранилища. По мнению специалистов, в этом случае столицу накрыла бы волна высотой 30 метров. Про жителей Москвы и других захваченных территорий Адольф Гитлер говорил: - «Славяне должны работать на нас, а в случае, если они нам больше не нужны</w:t>
      </w:r>
      <w:r w:rsidR="00B115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пусть умирают. Прививки и охрана здоровья для них излишни… Следует отбросить все сентиментальные возражения. Нужно управлять этим народом с железной решимостью». </w:t>
      </w:r>
    </w:p>
    <w:p w:rsidR="008B5053" w:rsidRDefault="008B5053" w:rsidP="008B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планам Гитлера не суждено было сбыться. На пути фашистов встала 316-я стрелковая дивизия генерала Ивана Панфилова, оборонявшая Волоколамское шоссе. Русская армия располагала лишь кавалерией и стрелками, не</w:t>
      </w:r>
      <w:r w:rsidR="006919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имевшими в своём распоряжении тяжёлых орудий и танков.</w:t>
      </w:r>
    </w:p>
    <w:p w:rsidR="008B5053" w:rsidRDefault="008B5053" w:rsidP="00A233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 16 ноября нацисты начали наступление. На обороняющихся сбрасывали бомбы самолёты Люфтваффе</w:t>
      </w:r>
      <w:r w:rsidR="009A1BC6">
        <w:rPr>
          <w:rFonts w:ascii="Times New Roman" w:hAnsi="Times New Roman" w:cs="Times New Roman"/>
          <w:sz w:val="28"/>
          <w:szCs w:val="28"/>
        </w:rPr>
        <w:t xml:space="preserve">, позиции обстреливали немецкие танки. </w:t>
      </w:r>
    </w:p>
    <w:p w:rsidR="009A1BC6" w:rsidRDefault="009A1BC6" w:rsidP="009A1B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28EF">
        <w:rPr>
          <w:sz w:val="28"/>
          <w:szCs w:val="28"/>
        </w:rPr>
        <w:t>В четвёртой</w:t>
      </w:r>
      <w:r>
        <w:rPr>
          <w:sz w:val="28"/>
          <w:szCs w:val="28"/>
        </w:rPr>
        <w:t xml:space="preserve"> роте, защищавшей направление у разъезда</w:t>
      </w:r>
      <w:r w:rsidRPr="00FC28EF">
        <w:rPr>
          <w:sz w:val="28"/>
          <w:szCs w:val="28"/>
        </w:rPr>
        <w:t xml:space="preserve"> </w:t>
      </w:r>
      <w:proofErr w:type="spellStart"/>
      <w:r w:rsidRPr="00FC28EF">
        <w:rPr>
          <w:sz w:val="28"/>
          <w:szCs w:val="28"/>
        </w:rPr>
        <w:t>Дубосеково</w:t>
      </w:r>
      <w:proofErr w:type="spellEnd"/>
      <w:r w:rsidRPr="00FC28EF">
        <w:rPr>
          <w:sz w:val="28"/>
          <w:szCs w:val="28"/>
        </w:rPr>
        <w:t xml:space="preserve">, осталось 28 человек. У них было всего два противотанковых ружья и один пулемёт. </w:t>
      </w:r>
      <w:r>
        <w:rPr>
          <w:sz w:val="28"/>
          <w:szCs w:val="28"/>
        </w:rPr>
        <w:t>На позиции защитников</w:t>
      </w:r>
      <w:r w:rsidRPr="00FC28EF">
        <w:rPr>
          <w:sz w:val="28"/>
          <w:szCs w:val="28"/>
        </w:rPr>
        <w:t xml:space="preserve"> </w:t>
      </w:r>
      <w:r>
        <w:rPr>
          <w:sz w:val="28"/>
          <w:szCs w:val="28"/>
        </w:rPr>
        <w:t>в наступление пошло 50 немецких танков</w:t>
      </w:r>
      <w:r w:rsidRPr="00FC28EF">
        <w:rPr>
          <w:sz w:val="28"/>
          <w:szCs w:val="28"/>
        </w:rPr>
        <w:t xml:space="preserve"> и несколько сотен пехоты. </w:t>
      </w:r>
      <w:r>
        <w:rPr>
          <w:sz w:val="28"/>
          <w:szCs w:val="28"/>
        </w:rPr>
        <w:t xml:space="preserve">           </w:t>
      </w:r>
    </w:p>
    <w:p w:rsidR="009A1BC6" w:rsidRDefault="009A1BC6" w:rsidP="009A1B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28EF">
        <w:rPr>
          <w:sz w:val="28"/>
          <w:szCs w:val="28"/>
        </w:rPr>
        <w:t xml:space="preserve">Панфиловцам приходилось выскакивать из траншей, чтобы вручную бросать связки гранат или </w:t>
      </w:r>
      <w:r>
        <w:rPr>
          <w:sz w:val="28"/>
          <w:szCs w:val="28"/>
        </w:rPr>
        <w:t>«</w:t>
      </w:r>
      <w:r w:rsidRPr="00FC28EF">
        <w:rPr>
          <w:sz w:val="28"/>
          <w:szCs w:val="28"/>
        </w:rPr>
        <w:t>коктейли Молотова</w:t>
      </w:r>
      <w:r>
        <w:rPr>
          <w:sz w:val="28"/>
          <w:szCs w:val="28"/>
        </w:rPr>
        <w:t>»</w:t>
      </w:r>
      <w:r w:rsidRPr="00FC28EF">
        <w:rPr>
          <w:sz w:val="28"/>
          <w:szCs w:val="28"/>
        </w:rPr>
        <w:t xml:space="preserve">. После подобной вылазки солдаты чаще всего гибли на месте. Как раз во время подобного маневра погиб политрук панфиловцев Василий Клочков, которому принадлежат слова: - </w:t>
      </w:r>
      <w:r>
        <w:rPr>
          <w:sz w:val="28"/>
          <w:szCs w:val="28"/>
        </w:rPr>
        <w:t>«Велика Россия, а отступать некуда - п</w:t>
      </w:r>
      <w:r w:rsidRPr="00FC28EF">
        <w:rPr>
          <w:sz w:val="28"/>
          <w:szCs w:val="28"/>
        </w:rPr>
        <w:t xml:space="preserve">озади Москва!». </w:t>
      </w:r>
    </w:p>
    <w:p w:rsidR="009A1BC6" w:rsidRPr="00FC28EF" w:rsidRDefault="009A1BC6" w:rsidP="009A1B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sz w:val="28"/>
          <w:szCs w:val="28"/>
        </w:rPr>
        <w:t xml:space="preserve">Панфиловцы уничтожили 15 танков и 80 фашистов пехоты. </w:t>
      </w:r>
      <w:r w:rsidRPr="00FC28EF">
        <w:rPr>
          <w:color w:val="222222"/>
          <w:sz w:val="28"/>
          <w:szCs w:val="28"/>
        </w:rPr>
        <w:t xml:space="preserve">После обеда армия Вермахта начала повторно атаковать район </w:t>
      </w:r>
      <w:proofErr w:type="spellStart"/>
      <w:r w:rsidRPr="00FC28EF">
        <w:rPr>
          <w:color w:val="222222"/>
          <w:sz w:val="28"/>
          <w:szCs w:val="28"/>
        </w:rPr>
        <w:t>Дубосеково</w:t>
      </w:r>
      <w:proofErr w:type="spellEnd"/>
      <w:r w:rsidRPr="00FC28EF">
        <w:rPr>
          <w:color w:val="222222"/>
          <w:sz w:val="28"/>
          <w:szCs w:val="28"/>
        </w:rPr>
        <w:t>. В бой вступили 20 танков и 2 роты пехотинцев. Панфиловцам удалось совершить очередной подвиг, отбив каким-то чудом и это нападение</w:t>
      </w:r>
      <w:r>
        <w:rPr>
          <w:color w:val="222222"/>
          <w:sz w:val="28"/>
          <w:szCs w:val="28"/>
        </w:rPr>
        <w:t xml:space="preserve"> и уничтожив ещё 3 танка противника.</w:t>
      </w:r>
    </w:p>
    <w:p w:rsidR="009A1BC6" w:rsidRDefault="009A1BC6" w:rsidP="009A1B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FC28EF">
        <w:rPr>
          <w:color w:val="222222"/>
          <w:sz w:val="28"/>
          <w:szCs w:val="28"/>
        </w:rPr>
        <w:t>В результате немцы так и не смогли взять под контроль Волоколамское шоссе, признав свое бессилие в этой невероятной схватке.</w:t>
      </w:r>
    </w:p>
    <w:p w:rsidR="00F16844" w:rsidRDefault="00F16844" w:rsidP="00F168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Ни превосходство противника в численности и технике, ни его напор не сломили боевого духа защитников Москвы. Они остановили, считавшуюся до того непобедимой армию и погнали её обратно в своё логово, и в мае 1945 года водрузили знамя победы в столице фашисткой Германии. </w:t>
      </w:r>
    </w:p>
    <w:p w:rsidR="00F16844" w:rsidRDefault="00F16844" w:rsidP="009A1B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</w:p>
    <w:p w:rsidR="009A1BC6" w:rsidRDefault="00F16844" w:rsidP="009A1B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Из показаний пленного немецкого лейтенанта Рудольфа </w:t>
      </w:r>
      <w:proofErr w:type="spellStart"/>
      <w:r>
        <w:rPr>
          <w:sz w:val="28"/>
          <w:szCs w:val="28"/>
        </w:rPr>
        <w:t>Бланге</w:t>
      </w:r>
      <w:proofErr w:type="spellEnd"/>
      <w:r>
        <w:rPr>
          <w:sz w:val="28"/>
          <w:szCs w:val="28"/>
        </w:rPr>
        <w:t>.</w:t>
      </w:r>
      <w:r w:rsidR="00E76E83">
        <w:rPr>
          <w:sz w:val="28"/>
          <w:szCs w:val="28"/>
        </w:rPr>
        <w:t xml:space="preserve">: -«В период подготовки наступления на Москву немецкие солдаты и офицеры считали, что советская столица будет быстро взята и тогда наступит мир. Но мы столкнулись здесь с необычайным сопротивлением русских. Наши части несли огромные потери как в людях, так и в технике, особенно в танках. В следствии этих огромных потерь, а также наступающей зимы боеспособность немецких солдат резко снизилась, ухудшилось их моральное состояние. </w:t>
      </w:r>
    </w:p>
    <w:p w:rsidR="00E76E83" w:rsidRDefault="00E76E83" w:rsidP="009A1B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офицер и член национал-социалистической партии</w:t>
      </w:r>
      <w:r w:rsidR="006919CB">
        <w:rPr>
          <w:sz w:val="28"/>
          <w:szCs w:val="28"/>
        </w:rPr>
        <w:t>,</w:t>
      </w:r>
      <w:r>
        <w:rPr>
          <w:sz w:val="28"/>
          <w:szCs w:val="28"/>
        </w:rPr>
        <w:t xml:space="preserve"> раньше верил Гитлеру и был убеждён в нашей победе. Но теперь я считаю поражение Германии неизбежным. Нападая на Россию Гитлер не учёл многих обстоятельств, и прежде всего он не рассчитывал на такое сопротивление русских, не предвидел затяжной войны и </w:t>
      </w:r>
      <w:r w:rsidR="00F16844">
        <w:rPr>
          <w:sz w:val="28"/>
          <w:szCs w:val="28"/>
        </w:rPr>
        <w:t xml:space="preserve">борьбы партизан в тылу немецкой армии». </w:t>
      </w:r>
    </w:p>
    <w:p w:rsidR="00764862" w:rsidRDefault="00F16844" w:rsidP="00A233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862">
        <w:rPr>
          <w:rFonts w:ascii="Times New Roman" w:hAnsi="Times New Roman" w:cs="Times New Roman"/>
          <w:sz w:val="28"/>
          <w:szCs w:val="28"/>
        </w:rPr>
        <w:t xml:space="preserve">В нашей стране Великая Отечественная война коснулась каждой семьи. Мой отец дошёл с боями до Берлина. У мамы под Волоколамском, защищая Москву погиб брат. До войны он закончил строительный институт и по его проекту в конце 30-х годов в родном городе, на средней Волге, был построен многоэтажный дом. Писал картины маслом. </w:t>
      </w:r>
    </w:p>
    <w:p w:rsidR="009A1BC6" w:rsidRDefault="00764862" w:rsidP="00A233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бы он ещё смог сделать, нарисовать и построить, если бы не война. И таких историй по стране в каждой семье, - поделился с нами главный специалист Управления Департамента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Северо-Восточному округу Валерий Турбин.</w:t>
      </w:r>
    </w:p>
    <w:p w:rsidR="00764862" w:rsidRDefault="00764862" w:rsidP="00A233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Вечная память всем, отдавшим свою жизнь за Победу в Великой Отечественной войне.</w:t>
      </w:r>
    </w:p>
    <w:p w:rsidR="008B5053" w:rsidRDefault="008B5053" w:rsidP="00A233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5AD2" w:rsidRDefault="004F5AD2" w:rsidP="00A233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.75pt;margin-top:26.3pt;width:467.4pt;height:262.8pt;z-index:-251657216;mso-position-horizontal-relative:text;mso-position-vertical-relative:text;mso-width-relative:page;mso-height-relative:page" wrapcoords="-35 0 -35 21538 21600 21538 21600 0 -35 0">
            <v:imagedata r:id="rId4" o:title="fcc5326dbf7450c1112121a26274ed83 (1)"/>
            <w10:wrap type="through"/>
          </v:shape>
        </w:pict>
      </w:r>
    </w:p>
    <w:p w:rsidR="004F5AD2" w:rsidRPr="00A2338D" w:rsidRDefault="004F5AD2" w:rsidP="00A233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F5AD2" w:rsidRPr="00A23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C20"/>
    <w:rsid w:val="00000BBF"/>
    <w:rsid w:val="004F5AD2"/>
    <w:rsid w:val="006919CB"/>
    <w:rsid w:val="006A0FF5"/>
    <w:rsid w:val="00764862"/>
    <w:rsid w:val="007F3730"/>
    <w:rsid w:val="00830F61"/>
    <w:rsid w:val="00861C20"/>
    <w:rsid w:val="008B5053"/>
    <w:rsid w:val="009A1BC6"/>
    <w:rsid w:val="00A2338D"/>
    <w:rsid w:val="00B11517"/>
    <w:rsid w:val="00BC78F8"/>
    <w:rsid w:val="00C61E17"/>
    <w:rsid w:val="00E76E83"/>
    <w:rsid w:val="00F1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EC4381"/>
  <w15:chartTrackingRefBased/>
  <w15:docId w15:val="{7EC23252-AF84-42AE-AA26-86B03994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1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Турбин Валерий Михайлович</dc:creator>
  <cp:keywords/>
  <dc:description/>
  <cp:lastModifiedBy>кирилл скляров</cp:lastModifiedBy>
  <cp:revision>4</cp:revision>
  <dcterms:created xsi:type="dcterms:W3CDTF">2021-11-15T10:13:00Z</dcterms:created>
  <dcterms:modified xsi:type="dcterms:W3CDTF">2021-11-16T11:51:00Z</dcterms:modified>
</cp:coreProperties>
</file>